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14:paraId="7AD3A023" w14:textId="77777777">
        <w:tc>
          <w:tcPr>
            <w:tcW w:w="6449" w:type="dxa"/>
          </w:tcPr>
          <w:p w:rsidRPr="00CE420F" w:rsidR="00CE420F" w:rsidP="00CE420F" w:rsidRDefault="00CE420F" w14:paraId="1216B803" w14:textId="77777777">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P="00CA126F" w:rsidRDefault="00CE420F" w14:paraId="0C9DF8CD" w14:textId="77777777"/>
        </w:tc>
        <w:tc>
          <w:tcPr>
            <w:tcW w:w="2981" w:type="dxa"/>
          </w:tcPr>
          <w:p w:rsidR="00CE420F" w:rsidP="00CA126F" w:rsidRDefault="00CE420F" w14:paraId="235E7C4F" w14:textId="77777777">
            <w:pPr>
              <w:pStyle w:val="Kopfzeile"/>
              <w:spacing w:line="360" w:lineRule="auto"/>
              <w:jc w:val="left"/>
            </w:pPr>
            <w:r>
              <w:rPr>
                <w:noProof/>
              </w:rPr>
              <w:drawing>
                <wp:anchor distT="0" distB="0" distL="114300" distR="114300" simplePos="0" relativeHeight="251659264" behindDoc="1" locked="0" layoutInCell="1" allowOverlap="1" wp14:anchorId="7FCF5223" wp14:editId="4F8F088B">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Pr="00597F3A" w:rsidR="00C8519E" w:rsidP="00D24C50" w:rsidRDefault="00C8519E" w14:paraId="23B35CD2" w14:textId="77777777">
      <w:pPr>
        <w:rPr>
          <w:rFonts w:cstheme="minorHAnsi"/>
          <w:color w:val="14171A"/>
          <w:sz w:val="24"/>
          <w:szCs w:val="24"/>
          <w:shd w:val="clear" w:color="auto" w:fill="FFFFFF"/>
        </w:rPr>
      </w:pPr>
    </w:p>
    <w:p w:rsidRPr="009E3519" w:rsidR="009E3519" w:rsidP="009E3519" w:rsidRDefault="009E3519" w14:paraId="2D448390" w14:textId="77777777">
      <w:pPr>
        <w:rPr>
          <w:rFonts w:cstheme="minorHAnsi"/>
        </w:rPr>
      </w:pPr>
      <w:r w:rsidRPr="009E3519">
        <w:rPr>
          <w:rFonts w:cstheme="minorHAnsi"/>
        </w:rPr>
        <w:t>Gaffer gefährden das Leben anderer – Meiden Sie Hochwassergebiete!</w:t>
      </w:r>
    </w:p>
    <w:p w:rsidR="00E26A40" w:rsidP="009E3519" w:rsidRDefault="009E3519" w14:paraId="2361DD52" w14:textId="3877F81D">
      <w:pPr>
        <w:rPr>
          <w:rFonts w:cstheme="minorHAnsi"/>
          <w:color w:val="14171A"/>
          <w:sz w:val="24"/>
          <w:szCs w:val="24"/>
          <w:shd w:val="clear" w:color="auto" w:fill="FFFFFF"/>
        </w:rPr>
      </w:pPr>
      <w:r w:rsidRPr="009E3519">
        <w:rPr>
          <w:rFonts w:cstheme="minorHAnsi"/>
        </w:rPr>
        <w:t>Das Verhalten von „Gaffern“ führt bei Polizei- und Rettungseinsätzen immer wieder zu ernsthaften Problemen. Aktuell ist es das Hochwasser, welches Schaulustige an Brücken, Dämme und Wehre lockt. Die Polizei ruft dringen dazu auf, abgesperrte Bereiche zu meiden und Zufahrtswege freizuhalten.</w:t>
      </w:r>
    </w:p>
    <w:p w:rsidRPr="00597F3A" w:rsidR="00E26A40" w:rsidP="00D24C50" w:rsidRDefault="00E26A40" w14:paraId="7C745266" w14:textId="77777777">
      <w:pPr>
        <w:rPr>
          <w:rFonts w:cstheme="minorHAnsi"/>
          <w:b/>
        </w:rPr>
      </w:pPr>
    </w:p>
    <w:p w:rsidRPr="00B93653" w:rsidR="00F871E7" w:rsidP="00F871E7" w:rsidRDefault="001159DE" w14:paraId="38FB5ED9" w14:textId="7785345C">
      <w:pPr>
        <w:rPr>
          <w:lang w:val="en-US"/>
        </w:rPr>
      </w:pPr>
      <w:r w:rsidRPr="3446842E" w:rsidR="001159DE">
        <w:rPr>
          <w:lang w:val="en-US"/>
        </w:rPr>
        <w:t>LINK</w:t>
      </w:r>
      <w:r w:rsidRPr="3446842E" w:rsidR="00597F3A">
        <w:rPr>
          <w:lang w:val="en-US"/>
        </w:rPr>
        <w:t>:</w:t>
      </w:r>
      <w:r w:rsidRPr="3446842E" w:rsidR="00FC5358">
        <w:rPr>
          <w:lang w:val="en-US"/>
        </w:rPr>
        <w:t xml:space="preserve"> </w:t>
      </w:r>
      <w:hyperlink r:id="R4a6b153f5a434cf1">
        <w:r w:rsidRPr="3446842E" w:rsidR="75D6468D">
          <w:rPr>
            <w:rStyle w:val="Hyperlink"/>
            <w:lang w:val="en-US"/>
          </w:rPr>
          <w:t>https://www.polizei-beratung.de/startseite-und-aktionen/aktuelles/detailansicht/gaffer-gefaehrden-das-leben-anderer-meiden-sie-hochwassergebiete/</w:t>
        </w:r>
      </w:hyperlink>
    </w:p>
    <w:p w:rsidRPr="007E0B45" w:rsidR="001159DE" w:rsidP="3446842E" w:rsidRDefault="007E0B45" w14:paraId="158A1B6D" w14:textId="1C63A9AA">
      <w:pPr>
        <w:pStyle w:val="Standard"/>
        <w:rPr>
          <w:rFonts w:cs="Calibri" w:cstheme="minorAscii"/>
          <w:sz w:val="24"/>
          <w:szCs w:val="24"/>
        </w:rPr>
      </w:pPr>
      <w:r w:rsidR="007E0B45">
        <w:rPr/>
        <w:t>(Veröffentlichu</w:t>
      </w:r>
      <w:r w:rsidR="007E0B45">
        <w:rPr/>
        <w:t xml:space="preserve">ng am </w:t>
      </w:r>
      <w:r w:rsidR="009E3519">
        <w:rPr/>
        <w:t>16</w:t>
      </w:r>
      <w:r w:rsidR="007E0B45">
        <w:rPr/>
        <w:t>.</w:t>
      </w:r>
      <w:r w:rsidR="00623D0F">
        <w:rPr/>
        <w:t>07</w:t>
      </w:r>
      <w:r w:rsidR="007E0B45">
        <w:rPr/>
        <w:t>.202</w:t>
      </w:r>
      <w:r w:rsidR="00623D0F">
        <w:rPr/>
        <w:t>1</w:t>
      </w:r>
      <w:r w:rsidR="007E0B45">
        <w:rPr/>
        <w:t>)</w:t>
      </w:r>
      <w:r>
        <w:br/>
      </w:r>
    </w:p>
    <w:p w:rsidRPr="00C8519E" w:rsidR="00D24C50" w:rsidP="00D24C50" w:rsidRDefault="00F65748" w14:paraId="6E4AEE8D" w14:textId="20D45605">
      <w:pPr>
        <w:rPr>
          <w:rFonts w:cstheme="minorHAnsi"/>
          <w:i/>
          <w:sz w:val="24"/>
          <w:szCs w:val="24"/>
        </w:rPr>
      </w:pPr>
      <w:r w:rsidRPr="00C8519E">
        <w:rPr>
          <w:rFonts w:cstheme="minorHAnsi"/>
          <w:i/>
          <w:sz w:val="24"/>
          <w:szCs w:val="24"/>
        </w:rPr>
        <w:t>Hashtags</w:t>
      </w:r>
      <w:r w:rsidRPr="00C8519E" w:rsidR="005C2369">
        <w:rPr>
          <w:rFonts w:cstheme="minorHAnsi"/>
          <w:i/>
          <w:sz w:val="24"/>
          <w:szCs w:val="24"/>
        </w:rPr>
        <w:t xml:space="preserve">: </w:t>
      </w:r>
      <w:r w:rsidRPr="00C8519E" w:rsidR="00C8519E">
        <w:rPr>
          <w:rFonts w:cstheme="minorHAnsi"/>
        </w:rPr>
        <w:br/>
      </w:r>
      <w:r w:rsidRPr="00C8519E" w:rsidR="00C8519E">
        <w:rPr>
          <w:rFonts w:cstheme="minorHAnsi"/>
        </w:rPr>
        <w:t>#Prävention #</w:t>
      </w:r>
      <w:r w:rsidR="00677141">
        <w:rPr>
          <w:rFonts w:cstheme="minorHAnsi"/>
        </w:rPr>
        <w:t>H</w:t>
      </w:r>
      <w:r w:rsidR="009E3519">
        <w:rPr>
          <w:rFonts w:cstheme="minorHAnsi"/>
        </w:rPr>
        <w:t xml:space="preserve">ochwasser #Gaffer #Schaulustige </w:t>
      </w:r>
    </w:p>
    <w:p w:rsidRPr="00C8519E" w:rsidR="00D24C50" w:rsidP="00191FE4" w:rsidRDefault="00D24C50" w14:paraId="4BAE7BC7" w14:textId="77777777">
      <w:pPr>
        <w:rPr>
          <w:rFonts w:cstheme="minorHAnsi"/>
          <w:sz w:val="28"/>
          <w:szCs w:val="28"/>
        </w:rPr>
      </w:pPr>
    </w:p>
    <w:sectPr w:rsidRPr="00C8519E" w:rsidR="00D24C50">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3E2F3E"/>
    <w:rsid w:val="004537E3"/>
    <w:rsid w:val="00496E0A"/>
    <w:rsid w:val="00597F3A"/>
    <w:rsid w:val="005C2369"/>
    <w:rsid w:val="00623D0F"/>
    <w:rsid w:val="00677141"/>
    <w:rsid w:val="006B22EC"/>
    <w:rsid w:val="006E56D1"/>
    <w:rsid w:val="00784554"/>
    <w:rsid w:val="007E0B45"/>
    <w:rsid w:val="0082657B"/>
    <w:rsid w:val="008F010C"/>
    <w:rsid w:val="00954451"/>
    <w:rsid w:val="009B73C5"/>
    <w:rsid w:val="009E3519"/>
    <w:rsid w:val="00A010D8"/>
    <w:rsid w:val="00A37452"/>
    <w:rsid w:val="00A54F22"/>
    <w:rsid w:val="00A715E2"/>
    <w:rsid w:val="00B93653"/>
    <w:rsid w:val="00C8519E"/>
    <w:rsid w:val="00CE420F"/>
    <w:rsid w:val="00D24C50"/>
    <w:rsid w:val="00D86A05"/>
    <w:rsid w:val="00E26A40"/>
    <w:rsid w:val="00F301FC"/>
    <w:rsid w:val="00F56735"/>
    <w:rsid w:val="00F65748"/>
    <w:rsid w:val="00F871E7"/>
    <w:rsid w:val="00F94ACE"/>
    <w:rsid w:val="00FC5358"/>
    <w:rsid w:val="3446842E"/>
    <w:rsid w:val="75D6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AAC"/>
  <w15:chartTrackingRefBased/>
  <w15:docId w15:val="{47D6E7C7-C7C7-4484-B2B8-C36FA0353C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efault" w:customStyle="1">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hAnsi="Arial" w:eastAsia="Times New Roman" w:cs="Times New Roman"/>
      <w:sz w:val="24"/>
      <w:szCs w:val="24"/>
      <w:lang w:eastAsia="de-DE"/>
    </w:rPr>
  </w:style>
  <w:style w:type="character" w:styleId="KopfzeileZchn" w:customStyle="1">
    <w:name w:val="Kopfzeile Zchn"/>
    <w:basedOn w:val="Absatz-Standardschriftart"/>
    <w:link w:val="Kopfzeile"/>
    <w:rsid w:val="00CE420F"/>
    <w:rPr>
      <w:rFonts w:ascii="Arial" w:hAnsi="Arial" w:eastAsia="Times New Roman"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styleId="58cm" w:customStyle="1">
    <w:name w:val="_58cm"/>
    <w:basedOn w:val="Absatz-Standardschriftart"/>
    <w:rsid w:val="00CE420F"/>
  </w:style>
  <w:style w:type="character" w:styleId="6qdm" w:customStyle="1">
    <w:name w:val="_6qdm"/>
    <w:basedOn w:val="Absatz-Standardschriftart"/>
    <w:rsid w:val="003C439A"/>
  </w:style>
  <w:style w:type="character" w:styleId="textexposedshow" w:customStyle="1">
    <w:name w:val="text_exposed_show"/>
    <w:basedOn w:val="Absatz-Standardschriftart"/>
    <w:rsid w:val="003C439A"/>
  </w:style>
  <w:style w:type="character" w:styleId="css-901oao" w:customStyle="1">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7E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61354177">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0044590">
      <w:bodyDiv w:val="1"/>
      <w:marLeft w:val="0"/>
      <w:marRight w:val="0"/>
      <w:marTop w:val="0"/>
      <w:marBottom w:val="0"/>
      <w:divBdr>
        <w:top w:val="none" w:sz="0" w:space="0" w:color="auto"/>
        <w:left w:val="none" w:sz="0" w:space="0" w:color="auto"/>
        <w:bottom w:val="none" w:sz="0" w:space="0" w:color="auto"/>
        <w:right w:val="none" w:sz="0" w:space="0" w:color="auto"/>
      </w:divBdr>
    </w:div>
    <w:div w:id="913665161">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48315986">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emf" Id="rId4" /><Relationship Type="http://schemas.openxmlformats.org/officeDocument/2006/relationships/hyperlink" Target="https://www.polizei-beratung.de/startseite-und-aktionen/aktuelles/detailansicht/gaffer-gefaehrden-das-leben-anderer-meiden-sie-hochwassergebiete/" TargetMode="External" Id="R4a6b153f5a434cf1"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praedisiko2</dc:creator>
  <keywords/>
  <dc:description/>
  <lastModifiedBy>Sabrina Beyer</lastModifiedBy>
  <revision>14</revision>
  <dcterms:created xsi:type="dcterms:W3CDTF">2021-04-09T09:51:00.0000000Z</dcterms:created>
  <dcterms:modified xsi:type="dcterms:W3CDTF">2021-07-16T12:54:37.0173087Z</dcterms:modified>
</coreProperties>
</file>