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  <w:p w:rsidR="009C01B1" w:rsidRDefault="009C01B1" w:rsidP="00CA126F"/>
          <w:p w:rsidR="009C01B1" w:rsidRDefault="009C01B1" w:rsidP="00CA126F"/>
          <w:p w:rsidR="009C01B1" w:rsidRDefault="009C01B1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Pr="00C8519E" w:rsidRDefault="009C01B1" w:rsidP="00D24C50">
      <w:pPr>
        <w:rPr>
          <w:rFonts w:cstheme="minorHAnsi"/>
        </w:rPr>
      </w:pPr>
      <w:r>
        <w:rPr>
          <w:rFonts w:cstheme="minorHAnsi"/>
          <w:color w:val="14171A"/>
          <w:sz w:val="24"/>
          <w:szCs w:val="24"/>
          <w:shd w:val="clear" w:color="auto" w:fill="FFFFFF"/>
        </w:rPr>
        <w:t>Schon gewusst? Laut § 12</w:t>
      </w:r>
      <w:r w:rsidR="00ED0C8A">
        <w:rPr>
          <w:rFonts w:cstheme="minorHAnsi"/>
          <w:color w:val="14171A"/>
          <w:sz w:val="24"/>
          <w:szCs w:val="24"/>
          <w:shd w:val="clear" w:color="auto" w:fill="FFFFFF"/>
        </w:rPr>
        <w:t>7 der Strafprozessordnung (StPO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) gilt das </w:t>
      </w:r>
      <w:proofErr w:type="spellStart"/>
      <w:r>
        <w:rPr>
          <w:rFonts w:cstheme="minorHAnsi"/>
          <w:color w:val="14171A"/>
          <w:sz w:val="24"/>
          <w:szCs w:val="24"/>
          <w:shd w:val="clear" w:color="auto" w:fill="FFFFFF"/>
        </w:rPr>
        <w:t>Jedermannsrecht</w:t>
      </w:r>
      <w:proofErr w:type="spellEnd"/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. </w:t>
      </w:r>
      <w:r w:rsidR="00ED0C8A">
        <w:rPr>
          <w:rFonts w:cstheme="minorHAnsi"/>
          <w:color w:val="14171A"/>
          <w:sz w:val="24"/>
          <w:szCs w:val="24"/>
          <w:shd w:val="clear" w:color="auto" w:fill="FFFFFF"/>
        </w:rPr>
        <w:t>Die Festnahme zum Eintreffen der Polizei steht also</w:t>
      </w:r>
      <w:bookmarkStart w:id="0" w:name="_GoBack"/>
      <w:bookmarkEnd w:id="0"/>
      <w:r w:rsidR="00ED0C8A">
        <w:rPr>
          <w:rFonts w:cstheme="minorHAnsi"/>
          <w:color w:val="14171A"/>
          <w:sz w:val="24"/>
          <w:szCs w:val="24"/>
          <w:shd w:val="clear" w:color="auto" w:fill="FFFFFF"/>
        </w:rPr>
        <w:t xml:space="preserve"> jedem zu.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Allerdings gibt es dabei natürlich auch Voraussetzungen und Bestimmungen.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br/>
        <w:t xml:space="preserve">Wie genau das Gesetz definiert ist: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br/>
      </w:r>
      <w:r>
        <w:rPr>
          <w:rFonts w:cstheme="minorHAnsi"/>
          <w:color w:val="14171A"/>
          <w:sz w:val="24"/>
          <w:szCs w:val="24"/>
          <w:shd w:val="clear" w:color="auto" w:fill="FFFFFF"/>
        </w:rPr>
        <w:br/>
      </w:r>
      <w:hyperlink r:id="rId5" w:history="1">
        <w:r>
          <w:rPr>
            <w:rStyle w:val="Hyperlink"/>
          </w:rPr>
          <w:t>https://www.gesetze-im-internet.de/stpo/__127.html</w:t>
        </w:r>
      </w:hyperlink>
    </w:p>
    <w:p w:rsidR="00C8519E" w:rsidRPr="00C8519E" w:rsidRDefault="00C8519E" w:rsidP="00D24C50">
      <w:pPr>
        <w:rPr>
          <w:rFonts w:cstheme="minorHAnsi"/>
        </w:rPr>
      </w:pPr>
    </w:p>
    <w:p w:rsidR="005C2369" w:rsidRPr="00C8519E" w:rsidRDefault="005C2369" w:rsidP="00D24C50">
      <w:pPr>
        <w:rPr>
          <w:rFonts w:cstheme="minorHAnsi"/>
          <w:sz w:val="24"/>
          <w:szCs w:val="24"/>
        </w:rPr>
      </w:pP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9C01B1">
        <w:rPr>
          <w:rFonts w:cstheme="minorHAnsi"/>
        </w:rPr>
        <w:t>Zivilcourage #</w:t>
      </w:r>
      <w:proofErr w:type="spellStart"/>
      <w:r w:rsidR="009C01B1">
        <w:rPr>
          <w:rFonts w:cstheme="minorHAnsi"/>
        </w:rPr>
        <w:t>Jedermannsrecht</w:t>
      </w:r>
      <w:proofErr w:type="spellEnd"/>
      <w:r w:rsidR="009C01B1">
        <w:rPr>
          <w:rFonts w:cstheme="minorHAnsi"/>
        </w:rPr>
        <w:t xml:space="preserve"> </w:t>
      </w:r>
      <w:r w:rsidR="009320F0">
        <w:rPr>
          <w:rFonts w:cstheme="minorHAnsi"/>
        </w:rPr>
        <w:t>#Gesetz #Festnahme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5C2369"/>
    <w:rsid w:val="006B22EC"/>
    <w:rsid w:val="0082657B"/>
    <w:rsid w:val="009320F0"/>
    <w:rsid w:val="009C01B1"/>
    <w:rsid w:val="00A54F22"/>
    <w:rsid w:val="00A715E2"/>
    <w:rsid w:val="00C8519E"/>
    <w:rsid w:val="00CE420F"/>
    <w:rsid w:val="00D24C50"/>
    <w:rsid w:val="00D86A05"/>
    <w:rsid w:val="00ED0C8A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58D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setze-im-internet.de/stpo/__127.htm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ProPK</cp:lastModifiedBy>
  <cp:revision>4</cp:revision>
  <dcterms:created xsi:type="dcterms:W3CDTF">2020-05-29T09:05:00Z</dcterms:created>
  <dcterms:modified xsi:type="dcterms:W3CDTF">2020-05-29T09:12:00Z</dcterms:modified>
</cp:coreProperties>
</file>